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CC7A5" w14:textId="13CCB904" w:rsidR="00AF4B0F" w:rsidRDefault="00AF4B0F" w:rsidP="00AF4B0F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Margaret Eleanor </w:t>
      </w:r>
      <w:r w:rsidR="00B81CD4">
        <w:rPr>
          <w:rFonts w:eastAsia="Times New Roman" w:cstheme="minorHAnsi"/>
          <w:sz w:val="24"/>
          <w:szCs w:val="24"/>
        </w:rPr>
        <w:t>(</w:t>
      </w:r>
      <w:proofErr w:type="spellStart"/>
      <w:r>
        <w:rPr>
          <w:rFonts w:eastAsia="Times New Roman" w:cstheme="minorHAnsi"/>
          <w:sz w:val="24"/>
          <w:szCs w:val="24"/>
        </w:rPr>
        <w:t>Nace</w:t>
      </w:r>
      <w:proofErr w:type="spellEnd"/>
      <w:r w:rsidR="00B81CD4">
        <w:rPr>
          <w:rFonts w:eastAsia="Times New Roman" w:cstheme="minorHAnsi"/>
          <w:sz w:val="24"/>
          <w:szCs w:val="24"/>
        </w:rPr>
        <w:t>)</w:t>
      </w:r>
      <w:r>
        <w:rPr>
          <w:rFonts w:eastAsia="Times New Roman" w:cstheme="minorHAnsi"/>
          <w:sz w:val="24"/>
          <w:szCs w:val="24"/>
        </w:rPr>
        <w:t xml:space="preserve"> Starbuck July 8, 1917 – June 10, 2020</w:t>
      </w:r>
    </w:p>
    <w:p w14:paraId="32D7925D" w14:textId="1316D460" w:rsidR="00AF4B0F" w:rsidRDefault="00AF4B0F" w:rsidP="00AF4B0F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6DDE3180" w14:textId="5062DC00" w:rsidR="00AF4B0F" w:rsidRDefault="00AF4B0F" w:rsidP="00AF4B0F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Margaret Starbuck died in Cincinnati, Ohio, June 1</w:t>
      </w:r>
      <w:r w:rsidR="006A2885">
        <w:rPr>
          <w:rFonts w:eastAsia="Times New Roman" w:cstheme="minorHAnsi"/>
          <w:sz w:val="24"/>
          <w:szCs w:val="24"/>
        </w:rPr>
        <w:t>0, 2020</w:t>
      </w:r>
      <w:r>
        <w:rPr>
          <w:rFonts w:eastAsia="Times New Roman" w:cstheme="minorHAnsi"/>
          <w:sz w:val="24"/>
          <w:szCs w:val="24"/>
        </w:rPr>
        <w:t xml:space="preserve"> at the age of 102. </w:t>
      </w:r>
      <w:r w:rsidR="006A2885">
        <w:rPr>
          <w:rFonts w:eastAsia="Times New Roman" w:cstheme="minorHAnsi"/>
          <w:sz w:val="24"/>
          <w:szCs w:val="24"/>
        </w:rPr>
        <w:t xml:space="preserve"> A m</w:t>
      </w:r>
      <w:r>
        <w:rPr>
          <w:rFonts w:eastAsia="Times New Roman" w:cstheme="minorHAnsi"/>
          <w:sz w:val="24"/>
          <w:szCs w:val="24"/>
        </w:rPr>
        <w:t xml:space="preserve">emorial service </w:t>
      </w:r>
      <w:r w:rsidR="006A2885">
        <w:rPr>
          <w:rFonts w:eastAsia="Times New Roman" w:cstheme="minorHAnsi"/>
          <w:sz w:val="24"/>
          <w:szCs w:val="24"/>
        </w:rPr>
        <w:t>will</w:t>
      </w:r>
      <w:r>
        <w:rPr>
          <w:rFonts w:eastAsia="Times New Roman" w:cstheme="minorHAnsi"/>
          <w:sz w:val="24"/>
          <w:szCs w:val="24"/>
        </w:rPr>
        <w:t xml:space="preserve"> be arranged later</w:t>
      </w:r>
      <w:r w:rsidR="006A2885">
        <w:rPr>
          <w:rFonts w:eastAsia="Times New Roman" w:cstheme="minorHAnsi"/>
          <w:sz w:val="24"/>
          <w:szCs w:val="24"/>
        </w:rPr>
        <w:t>.</w:t>
      </w:r>
    </w:p>
    <w:p w14:paraId="41E19010" w14:textId="05609EB8" w:rsidR="00AF4B0F" w:rsidRDefault="00AF4B0F" w:rsidP="00AF4B0F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66B5A859" w14:textId="1247E117" w:rsidR="00AF4B0F" w:rsidRDefault="006839E3" w:rsidP="00AF4B0F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</w:t>
      </w:r>
      <w:r w:rsidR="00AF4B0F">
        <w:rPr>
          <w:rFonts w:eastAsia="Times New Roman" w:cstheme="minorHAnsi"/>
          <w:sz w:val="24"/>
          <w:szCs w:val="24"/>
        </w:rPr>
        <w:t xml:space="preserve">urvived by sister, Dorothy Tharpe and three children, Allen Starbuck (Michelle Scala), Roanoke, VA, Eric Starbuck, Pittsburgh, PA, and Edith Starbuck (Michael Benson), Cincinnati, OH. </w:t>
      </w:r>
      <w:r w:rsidR="00B81CD4">
        <w:rPr>
          <w:rFonts w:eastAsia="Times New Roman" w:cstheme="minorHAnsi"/>
          <w:sz w:val="24"/>
          <w:szCs w:val="24"/>
        </w:rPr>
        <w:t xml:space="preserve"> D</w:t>
      </w:r>
      <w:r w:rsidR="00027542">
        <w:rPr>
          <w:rFonts w:eastAsia="Times New Roman" w:cstheme="minorHAnsi"/>
          <w:sz w:val="24"/>
          <w:szCs w:val="24"/>
        </w:rPr>
        <w:t>eceased, d</w:t>
      </w:r>
      <w:r w:rsidR="00B81CD4">
        <w:rPr>
          <w:rFonts w:eastAsia="Times New Roman" w:cstheme="minorHAnsi"/>
          <w:sz w:val="24"/>
          <w:szCs w:val="24"/>
        </w:rPr>
        <w:t>aughter</w:t>
      </w:r>
      <w:r w:rsidR="00027542">
        <w:rPr>
          <w:rFonts w:eastAsia="Times New Roman" w:cstheme="minorHAnsi"/>
          <w:sz w:val="24"/>
          <w:szCs w:val="24"/>
        </w:rPr>
        <w:t>,</w:t>
      </w:r>
      <w:r w:rsidR="00B81CD4">
        <w:rPr>
          <w:rFonts w:eastAsia="Times New Roman" w:cstheme="minorHAnsi"/>
          <w:sz w:val="24"/>
          <w:szCs w:val="24"/>
        </w:rPr>
        <w:t xml:space="preserve"> Dorothy Starbuck </w:t>
      </w:r>
      <w:r>
        <w:rPr>
          <w:rFonts w:eastAsia="Times New Roman" w:cstheme="minorHAnsi"/>
          <w:sz w:val="24"/>
          <w:szCs w:val="24"/>
        </w:rPr>
        <w:t xml:space="preserve">(2005). </w:t>
      </w:r>
      <w:r w:rsidR="00B81CD4">
        <w:rPr>
          <w:rFonts w:eastAsia="Times New Roman" w:cstheme="minorHAnsi"/>
          <w:sz w:val="24"/>
          <w:szCs w:val="24"/>
        </w:rPr>
        <w:t xml:space="preserve"> </w:t>
      </w:r>
    </w:p>
    <w:p w14:paraId="3F13EDE0" w14:textId="7A99712E" w:rsidR="00AF4B0F" w:rsidRDefault="00AF4B0F" w:rsidP="00AF4B0F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4275F325" w14:textId="21E113EB" w:rsidR="005D33B0" w:rsidRDefault="006839E3" w:rsidP="00AD034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</w:t>
      </w:r>
      <w:r w:rsidR="00AF4B0F">
        <w:rPr>
          <w:rFonts w:eastAsia="Times New Roman" w:cstheme="minorHAnsi"/>
          <w:sz w:val="24"/>
          <w:szCs w:val="24"/>
        </w:rPr>
        <w:t xml:space="preserve">orn to Ida (Roeder) </w:t>
      </w:r>
      <w:proofErr w:type="spellStart"/>
      <w:r w:rsidR="00AF4B0F">
        <w:rPr>
          <w:rFonts w:eastAsia="Times New Roman" w:cstheme="minorHAnsi"/>
          <w:sz w:val="24"/>
          <w:szCs w:val="24"/>
        </w:rPr>
        <w:t>Nace</w:t>
      </w:r>
      <w:proofErr w:type="spellEnd"/>
      <w:r w:rsidR="00AF4B0F">
        <w:rPr>
          <w:rFonts w:eastAsia="Times New Roman" w:cstheme="minorHAnsi"/>
          <w:sz w:val="24"/>
          <w:szCs w:val="24"/>
        </w:rPr>
        <w:t xml:space="preserve"> and Edwin A. </w:t>
      </w:r>
      <w:proofErr w:type="spellStart"/>
      <w:r w:rsidR="00AF4B0F">
        <w:rPr>
          <w:rFonts w:eastAsia="Times New Roman" w:cstheme="minorHAnsi"/>
          <w:sz w:val="24"/>
          <w:szCs w:val="24"/>
        </w:rPr>
        <w:t>Nace</w:t>
      </w:r>
      <w:proofErr w:type="spellEnd"/>
      <w:r>
        <w:rPr>
          <w:rFonts w:eastAsia="Times New Roman" w:cstheme="minorHAnsi"/>
          <w:sz w:val="24"/>
          <w:szCs w:val="24"/>
        </w:rPr>
        <w:t>,</w:t>
      </w:r>
      <w:r w:rsidR="00AF4B0F">
        <w:rPr>
          <w:rFonts w:eastAsia="Times New Roman" w:cstheme="minorHAnsi"/>
          <w:sz w:val="24"/>
          <w:szCs w:val="24"/>
        </w:rPr>
        <w:t xml:space="preserve"> 7/8/</w:t>
      </w:r>
      <w:r w:rsidR="00B81CD4">
        <w:rPr>
          <w:rFonts w:eastAsia="Times New Roman" w:cstheme="minorHAnsi"/>
          <w:sz w:val="24"/>
          <w:szCs w:val="24"/>
        </w:rPr>
        <w:t>19</w:t>
      </w:r>
      <w:r w:rsidR="00AF4B0F">
        <w:rPr>
          <w:rFonts w:eastAsia="Times New Roman" w:cstheme="minorHAnsi"/>
          <w:sz w:val="24"/>
          <w:szCs w:val="24"/>
        </w:rPr>
        <w:t>17</w:t>
      </w:r>
      <w:r>
        <w:rPr>
          <w:rFonts w:eastAsia="Times New Roman" w:cstheme="minorHAnsi"/>
          <w:sz w:val="24"/>
          <w:szCs w:val="24"/>
        </w:rPr>
        <w:t xml:space="preserve">, </w:t>
      </w:r>
      <w:r w:rsidR="00AF4B0F">
        <w:rPr>
          <w:rFonts w:eastAsia="Times New Roman" w:cstheme="minorHAnsi"/>
          <w:sz w:val="24"/>
          <w:szCs w:val="24"/>
        </w:rPr>
        <w:t xml:space="preserve">Glen Rock, PA. </w:t>
      </w:r>
      <w:r w:rsidR="005D33B0">
        <w:rPr>
          <w:rFonts w:eastAsia="Times New Roman" w:cstheme="minorHAnsi"/>
          <w:sz w:val="24"/>
          <w:szCs w:val="24"/>
        </w:rPr>
        <w:t xml:space="preserve">Siblings, Allen </w:t>
      </w:r>
      <w:proofErr w:type="spellStart"/>
      <w:r w:rsidR="005D33B0">
        <w:rPr>
          <w:rFonts w:eastAsia="Times New Roman" w:cstheme="minorHAnsi"/>
          <w:sz w:val="24"/>
          <w:szCs w:val="24"/>
        </w:rPr>
        <w:t>Nace</w:t>
      </w:r>
      <w:proofErr w:type="spellEnd"/>
      <w:r w:rsidR="005D33B0">
        <w:rPr>
          <w:rFonts w:eastAsia="Times New Roman" w:cstheme="minorHAnsi"/>
          <w:sz w:val="24"/>
          <w:szCs w:val="24"/>
        </w:rPr>
        <w:t xml:space="preserve"> (deceased), Mary Alice Alexander (deceased), and Dorothy Tharpe. </w:t>
      </w:r>
      <w:r w:rsidR="006A2885">
        <w:rPr>
          <w:rFonts w:eastAsia="Times New Roman" w:cstheme="minorHAnsi"/>
          <w:sz w:val="24"/>
          <w:szCs w:val="24"/>
        </w:rPr>
        <w:t>Grew up</w:t>
      </w:r>
      <w:r w:rsidR="005D33B0">
        <w:rPr>
          <w:rFonts w:eastAsia="Times New Roman" w:cstheme="minorHAnsi"/>
          <w:sz w:val="24"/>
          <w:szCs w:val="24"/>
        </w:rPr>
        <w:t xml:space="preserve"> </w:t>
      </w:r>
      <w:r w:rsidR="00745C49">
        <w:rPr>
          <w:rFonts w:eastAsia="Times New Roman" w:cstheme="minorHAnsi"/>
          <w:sz w:val="24"/>
          <w:szCs w:val="24"/>
        </w:rPr>
        <w:t>in Cleveland, OH</w:t>
      </w:r>
      <w:r w:rsidR="006354E0">
        <w:rPr>
          <w:rFonts w:eastAsia="Times New Roman" w:cstheme="minorHAnsi"/>
          <w:sz w:val="24"/>
          <w:szCs w:val="24"/>
        </w:rPr>
        <w:t xml:space="preserve">. </w:t>
      </w:r>
      <w:r w:rsidR="00B81CD4">
        <w:rPr>
          <w:rFonts w:eastAsia="Times New Roman" w:cstheme="minorHAnsi"/>
          <w:sz w:val="24"/>
          <w:szCs w:val="24"/>
        </w:rPr>
        <w:t xml:space="preserve"> </w:t>
      </w:r>
    </w:p>
    <w:p w14:paraId="39741299" w14:textId="77777777" w:rsidR="005D33B0" w:rsidRDefault="005D33B0" w:rsidP="00AD034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5CA361ED" w14:textId="36B5BAA5" w:rsidR="001E2B9D" w:rsidRPr="00AF4B0F" w:rsidRDefault="005D33B0" w:rsidP="00AD034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G</w:t>
      </w:r>
      <w:r w:rsidR="00745C49">
        <w:rPr>
          <w:rFonts w:eastAsia="Times New Roman" w:cstheme="minorHAnsi"/>
          <w:sz w:val="24"/>
          <w:szCs w:val="24"/>
        </w:rPr>
        <w:t>raduated</w:t>
      </w:r>
      <w:r>
        <w:rPr>
          <w:rFonts w:eastAsia="Times New Roman" w:cstheme="minorHAnsi"/>
          <w:sz w:val="24"/>
          <w:szCs w:val="24"/>
        </w:rPr>
        <w:t>,</w:t>
      </w:r>
      <w:r w:rsidR="00745C49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1939,</w:t>
      </w:r>
      <w:r w:rsidR="00745C49">
        <w:rPr>
          <w:rFonts w:eastAsia="Times New Roman" w:cstheme="minorHAnsi"/>
          <w:sz w:val="24"/>
          <w:szCs w:val="24"/>
        </w:rPr>
        <w:t xml:space="preserve"> School of Education of Western Reserve University</w:t>
      </w:r>
      <w:r>
        <w:rPr>
          <w:rFonts w:eastAsia="Times New Roman" w:cstheme="minorHAnsi"/>
          <w:sz w:val="24"/>
          <w:szCs w:val="24"/>
        </w:rPr>
        <w:t>. T</w:t>
      </w:r>
      <w:r w:rsidR="001E2B9D">
        <w:rPr>
          <w:rFonts w:eastAsia="Times New Roman" w:cstheme="minorHAnsi"/>
          <w:sz w:val="24"/>
          <w:szCs w:val="24"/>
        </w:rPr>
        <w:t>aught primary grades in Cleveland and Mentor, OH</w:t>
      </w:r>
      <w:r>
        <w:rPr>
          <w:rFonts w:eastAsia="Times New Roman" w:cstheme="minorHAnsi"/>
          <w:sz w:val="24"/>
          <w:szCs w:val="24"/>
        </w:rPr>
        <w:t>. W</w:t>
      </w:r>
      <w:r w:rsidR="001E2B9D">
        <w:rPr>
          <w:rFonts w:eastAsia="Times New Roman" w:cstheme="minorHAnsi"/>
          <w:sz w:val="24"/>
          <w:szCs w:val="24"/>
        </w:rPr>
        <w:t>orked as a staff member of the Pine Mountain Settlement School</w:t>
      </w:r>
      <w:r w:rsidR="006839E3">
        <w:rPr>
          <w:rFonts w:eastAsia="Times New Roman" w:cstheme="minorHAnsi"/>
          <w:sz w:val="24"/>
          <w:szCs w:val="24"/>
        </w:rPr>
        <w:t xml:space="preserve">, </w:t>
      </w:r>
      <w:r w:rsidR="00027542">
        <w:rPr>
          <w:rFonts w:eastAsia="Times New Roman" w:cstheme="minorHAnsi"/>
          <w:sz w:val="24"/>
          <w:szCs w:val="24"/>
        </w:rPr>
        <w:t>Bledsoe</w:t>
      </w:r>
      <w:r w:rsidR="006839E3">
        <w:rPr>
          <w:rFonts w:eastAsia="Times New Roman" w:cstheme="minorHAnsi"/>
          <w:sz w:val="24"/>
          <w:szCs w:val="24"/>
        </w:rPr>
        <w:t xml:space="preserve">, </w:t>
      </w:r>
      <w:r w:rsidR="001E2B9D">
        <w:rPr>
          <w:rFonts w:eastAsia="Times New Roman" w:cstheme="minorHAnsi"/>
          <w:sz w:val="24"/>
          <w:szCs w:val="24"/>
        </w:rPr>
        <w:t>K</w:t>
      </w:r>
      <w:r w:rsidR="006839E3">
        <w:rPr>
          <w:rFonts w:eastAsia="Times New Roman" w:cstheme="minorHAnsi"/>
          <w:sz w:val="24"/>
          <w:szCs w:val="24"/>
        </w:rPr>
        <w:t>Y</w:t>
      </w:r>
      <w:r w:rsidR="001E2B9D">
        <w:rPr>
          <w:rFonts w:eastAsia="Times New Roman" w:cstheme="minorHAnsi"/>
          <w:sz w:val="24"/>
          <w:szCs w:val="24"/>
        </w:rPr>
        <w:t xml:space="preserve">. </w:t>
      </w:r>
    </w:p>
    <w:p w14:paraId="255DBC37" w14:textId="53221268" w:rsidR="001E2B9D" w:rsidRDefault="001E2B9D" w:rsidP="00AF4B0F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5846B4DF" w14:textId="7EEA073D" w:rsidR="005D33B0" w:rsidRDefault="006839E3" w:rsidP="00E9730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Married</w:t>
      </w:r>
      <w:r w:rsidR="006C4ECB">
        <w:rPr>
          <w:rFonts w:eastAsia="Times New Roman" w:cstheme="minorHAnsi"/>
          <w:sz w:val="24"/>
          <w:szCs w:val="24"/>
        </w:rPr>
        <w:t xml:space="preserve">, 1947, to </w:t>
      </w:r>
      <w:r>
        <w:rPr>
          <w:rFonts w:eastAsia="Times New Roman" w:cstheme="minorHAnsi"/>
          <w:sz w:val="24"/>
          <w:szCs w:val="24"/>
        </w:rPr>
        <w:t>Robert Starbuck</w:t>
      </w:r>
      <w:r w:rsidR="006C4ECB">
        <w:rPr>
          <w:rFonts w:eastAsia="Times New Roman" w:cstheme="minorHAnsi"/>
          <w:sz w:val="24"/>
          <w:szCs w:val="24"/>
        </w:rPr>
        <w:t xml:space="preserve"> (1906-1979)</w:t>
      </w:r>
      <w:r>
        <w:rPr>
          <w:rFonts w:eastAsia="Times New Roman" w:cstheme="minorHAnsi"/>
          <w:sz w:val="24"/>
          <w:szCs w:val="24"/>
        </w:rPr>
        <w:t xml:space="preserve">. </w:t>
      </w:r>
      <w:r w:rsidR="005D33B0">
        <w:rPr>
          <w:rFonts w:eastAsia="Times New Roman" w:cstheme="minorHAnsi"/>
          <w:sz w:val="24"/>
          <w:szCs w:val="24"/>
        </w:rPr>
        <w:t>C</w:t>
      </w:r>
      <w:r>
        <w:rPr>
          <w:rFonts w:eastAsia="Times New Roman" w:cstheme="minorHAnsi"/>
          <w:sz w:val="24"/>
          <w:szCs w:val="24"/>
        </w:rPr>
        <w:t>ame to Salem, OH</w:t>
      </w:r>
      <w:r w:rsidR="006C4ECB">
        <w:rPr>
          <w:rFonts w:eastAsia="Times New Roman" w:cstheme="minorHAnsi"/>
          <w:sz w:val="24"/>
          <w:szCs w:val="24"/>
        </w:rPr>
        <w:t xml:space="preserve">, </w:t>
      </w:r>
      <w:r>
        <w:rPr>
          <w:rFonts w:eastAsia="Times New Roman" w:cstheme="minorHAnsi"/>
          <w:sz w:val="24"/>
          <w:szCs w:val="24"/>
        </w:rPr>
        <w:t>1953 by way of Richmond, IN, and Pine Mountain</w:t>
      </w:r>
      <w:r w:rsidR="00027542">
        <w:rPr>
          <w:rFonts w:eastAsia="Times New Roman" w:cstheme="minorHAnsi"/>
          <w:sz w:val="24"/>
          <w:szCs w:val="24"/>
        </w:rPr>
        <w:t xml:space="preserve"> Settlement School</w:t>
      </w:r>
      <w:r>
        <w:rPr>
          <w:rFonts w:eastAsia="Times New Roman" w:cstheme="minorHAnsi"/>
          <w:sz w:val="24"/>
          <w:szCs w:val="24"/>
        </w:rPr>
        <w:t xml:space="preserve">, KY.  </w:t>
      </w:r>
      <w:r w:rsidR="005D33B0">
        <w:rPr>
          <w:rFonts w:eastAsia="Times New Roman" w:cstheme="minorHAnsi"/>
          <w:sz w:val="24"/>
          <w:szCs w:val="24"/>
        </w:rPr>
        <w:t>Taught primary grades</w:t>
      </w:r>
      <w:r w:rsidR="006C4ECB">
        <w:rPr>
          <w:rFonts w:eastAsia="Times New Roman" w:cstheme="minorHAnsi"/>
          <w:sz w:val="24"/>
          <w:szCs w:val="24"/>
        </w:rPr>
        <w:t xml:space="preserve">, </w:t>
      </w:r>
      <w:r w:rsidR="005D33B0">
        <w:rPr>
          <w:rFonts w:eastAsia="Times New Roman" w:cstheme="minorHAnsi"/>
          <w:sz w:val="24"/>
          <w:szCs w:val="24"/>
        </w:rPr>
        <w:t>Salem, OH</w:t>
      </w:r>
      <w:r w:rsidR="006C4ECB">
        <w:rPr>
          <w:rFonts w:eastAsia="Times New Roman" w:cstheme="minorHAnsi"/>
          <w:sz w:val="24"/>
          <w:szCs w:val="24"/>
        </w:rPr>
        <w:t>, 1959-</w:t>
      </w:r>
      <w:r w:rsidR="005D33B0">
        <w:rPr>
          <w:rFonts w:eastAsia="Times New Roman" w:cstheme="minorHAnsi"/>
          <w:sz w:val="24"/>
          <w:szCs w:val="24"/>
        </w:rPr>
        <w:t xml:space="preserve">1979. </w:t>
      </w:r>
      <w:r w:rsidR="006C4ECB">
        <w:rPr>
          <w:rFonts w:eastAsia="Times New Roman" w:cstheme="minorHAnsi"/>
          <w:sz w:val="24"/>
          <w:szCs w:val="24"/>
        </w:rPr>
        <w:t xml:space="preserve"> Member of Salem Friends Meeting</w:t>
      </w:r>
      <w:r w:rsidR="006A2885">
        <w:rPr>
          <w:rFonts w:eastAsia="Times New Roman" w:cstheme="minorHAnsi"/>
          <w:sz w:val="24"/>
          <w:szCs w:val="24"/>
        </w:rPr>
        <w:t xml:space="preserve">, </w:t>
      </w:r>
      <w:r w:rsidR="006C4ECB">
        <w:rPr>
          <w:rFonts w:eastAsia="Times New Roman" w:cstheme="minorHAnsi"/>
          <w:sz w:val="24"/>
          <w:szCs w:val="24"/>
        </w:rPr>
        <w:t>the former Salem Peace Fellowship</w:t>
      </w:r>
      <w:r w:rsidR="006A2885">
        <w:rPr>
          <w:rFonts w:eastAsia="Times New Roman" w:cstheme="minorHAnsi"/>
          <w:sz w:val="24"/>
          <w:szCs w:val="24"/>
        </w:rPr>
        <w:t xml:space="preserve">, and the </w:t>
      </w:r>
      <w:r w:rsidR="005D33B0">
        <w:rPr>
          <w:rFonts w:eastAsia="Times New Roman" w:cstheme="minorHAnsi"/>
          <w:sz w:val="24"/>
          <w:szCs w:val="24"/>
        </w:rPr>
        <w:t>Salem Historical Society.  Active with the Salem African American History Committee</w:t>
      </w:r>
      <w:r w:rsidR="006A2885">
        <w:rPr>
          <w:rFonts w:eastAsia="Times New Roman" w:cstheme="minorHAnsi"/>
          <w:sz w:val="24"/>
          <w:szCs w:val="24"/>
        </w:rPr>
        <w:t xml:space="preserve">. </w:t>
      </w:r>
    </w:p>
    <w:p w14:paraId="15746898" w14:textId="2DDD4A0A" w:rsidR="006839E3" w:rsidRDefault="006839E3" w:rsidP="00E9730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1D6E2BAA" w14:textId="6D7FF98F" w:rsidR="006839E3" w:rsidRDefault="005D33B0" w:rsidP="00E9730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Moved to Copeland Oaks </w:t>
      </w:r>
      <w:r w:rsidR="00016F9D">
        <w:rPr>
          <w:rFonts w:eastAsia="Times New Roman" w:cstheme="minorHAnsi"/>
          <w:sz w:val="24"/>
          <w:szCs w:val="24"/>
        </w:rPr>
        <w:t>R</w:t>
      </w:r>
      <w:r w:rsidR="006C4ECB">
        <w:rPr>
          <w:rFonts w:eastAsia="Times New Roman" w:cstheme="minorHAnsi"/>
          <w:sz w:val="24"/>
          <w:szCs w:val="24"/>
        </w:rPr>
        <w:t xml:space="preserve">etirement </w:t>
      </w:r>
      <w:r w:rsidR="00016F9D">
        <w:rPr>
          <w:rFonts w:eastAsia="Times New Roman" w:cstheme="minorHAnsi"/>
          <w:sz w:val="24"/>
          <w:szCs w:val="24"/>
        </w:rPr>
        <w:t>Community</w:t>
      </w:r>
      <w:r w:rsidR="00027542">
        <w:rPr>
          <w:rFonts w:eastAsia="Times New Roman" w:cstheme="minorHAnsi"/>
          <w:sz w:val="24"/>
          <w:szCs w:val="24"/>
        </w:rPr>
        <w:t>, Sebring, OH in 2000</w:t>
      </w:r>
      <w:r w:rsidR="006C4ECB">
        <w:rPr>
          <w:rFonts w:eastAsia="Times New Roman" w:cstheme="minorHAnsi"/>
          <w:sz w:val="24"/>
          <w:szCs w:val="24"/>
        </w:rPr>
        <w:t xml:space="preserve"> with sister Mary Alice Alexander</w:t>
      </w:r>
      <w:r w:rsidR="00027542">
        <w:rPr>
          <w:rFonts w:eastAsia="Times New Roman" w:cstheme="minorHAnsi"/>
          <w:sz w:val="24"/>
          <w:szCs w:val="24"/>
        </w:rPr>
        <w:t xml:space="preserve">. </w:t>
      </w:r>
      <w:r w:rsidR="00876994">
        <w:rPr>
          <w:rFonts w:eastAsia="Times New Roman" w:cstheme="minorHAnsi"/>
          <w:sz w:val="24"/>
          <w:szCs w:val="24"/>
        </w:rPr>
        <w:t xml:space="preserve">Moved, 2011, to Cincinnati, OH to be closer to daughter. </w:t>
      </w:r>
      <w:r w:rsidR="006A2885">
        <w:rPr>
          <w:rFonts w:eastAsia="Times New Roman" w:cstheme="minorHAnsi"/>
          <w:sz w:val="24"/>
          <w:szCs w:val="24"/>
        </w:rPr>
        <w:t xml:space="preserve">Lived at Twin Towers </w:t>
      </w:r>
      <w:r w:rsidR="00016F9D">
        <w:rPr>
          <w:rFonts w:eastAsia="Times New Roman" w:cstheme="minorHAnsi"/>
          <w:sz w:val="24"/>
          <w:szCs w:val="24"/>
        </w:rPr>
        <w:t>Senior Living Community</w:t>
      </w:r>
      <w:r w:rsidR="006A2885">
        <w:rPr>
          <w:rFonts w:eastAsia="Times New Roman" w:cstheme="minorHAnsi"/>
          <w:sz w:val="24"/>
          <w:szCs w:val="24"/>
        </w:rPr>
        <w:t xml:space="preserve"> until her death, June 10, 2020.  </w:t>
      </w:r>
    </w:p>
    <w:p w14:paraId="2B60B78F" w14:textId="386EB47A" w:rsidR="00B20C5D" w:rsidRDefault="00B20C5D" w:rsidP="00E9730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0A0E89C2" w14:textId="12850832" w:rsidR="00B20C5D" w:rsidRPr="004B7D95" w:rsidRDefault="00B20C5D" w:rsidP="00E97307">
      <w:pPr>
        <w:spacing w:after="0" w:line="240" w:lineRule="auto"/>
        <w:textAlignment w:val="baseline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24"/>
          <w:szCs w:val="24"/>
        </w:rPr>
        <w:t xml:space="preserve">Donations </w:t>
      </w:r>
      <w:r w:rsidR="0026317E">
        <w:rPr>
          <w:rFonts w:eastAsia="Times New Roman" w:cstheme="minorHAnsi"/>
          <w:sz w:val="24"/>
          <w:szCs w:val="24"/>
        </w:rPr>
        <w:t xml:space="preserve">in memory </w:t>
      </w:r>
      <w:r w:rsidR="004B7D95">
        <w:rPr>
          <w:rFonts w:eastAsia="Times New Roman" w:cstheme="minorHAnsi"/>
          <w:sz w:val="24"/>
          <w:szCs w:val="24"/>
        </w:rPr>
        <w:t xml:space="preserve">of Margaret Starbuck </w:t>
      </w:r>
      <w:r w:rsidR="0026317E">
        <w:rPr>
          <w:rFonts w:eastAsia="Times New Roman" w:cstheme="minorHAnsi"/>
          <w:sz w:val="24"/>
          <w:szCs w:val="24"/>
        </w:rPr>
        <w:t xml:space="preserve">may be made to </w:t>
      </w:r>
      <w:r w:rsidR="004B7D95">
        <w:rPr>
          <w:rFonts w:eastAsia="Times New Roman" w:cstheme="minorHAnsi"/>
          <w:sz w:val="24"/>
          <w:szCs w:val="24"/>
        </w:rPr>
        <w:t xml:space="preserve">the </w:t>
      </w:r>
      <w:r w:rsidR="004B7D95" w:rsidRPr="004B7D9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Friends Committee on National Legislation (FCNL): </w:t>
      </w:r>
      <w:hyperlink r:id="rId4" w:tgtFrame="_blank" w:history="1">
        <w:r w:rsidR="004B7D95" w:rsidRPr="004B7D95">
          <w:rPr>
            <w:rStyle w:val="Hyperlink"/>
            <w:rFonts w:ascii="Calibri" w:hAnsi="Calibri" w:cs="Calibri"/>
            <w:sz w:val="24"/>
            <w:szCs w:val="24"/>
            <w:bdr w:val="none" w:sz="0" w:space="0" w:color="auto" w:frame="1"/>
            <w:shd w:val="clear" w:color="auto" w:fill="FFFFFF"/>
          </w:rPr>
          <w:t>https://www.fcnl.org/about/policy/issues</w:t>
        </w:r>
      </w:hyperlink>
      <w:r w:rsidR="004B7D95">
        <w:rPr>
          <w:sz w:val="24"/>
          <w:szCs w:val="24"/>
        </w:rPr>
        <w:t xml:space="preserve"> or the </w:t>
      </w:r>
      <w:r w:rsidR="004B7D95" w:rsidRPr="004B7D9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Salem Historical Society: </w:t>
      </w:r>
      <w:hyperlink r:id="rId5" w:tgtFrame="_blank" w:history="1">
        <w:r w:rsidR="004B7D95" w:rsidRPr="004B7D95">
          <w:rPr>
            <w:rStyle w:val="Hyperlink"/>
            <w:rFonts w:ascii="Calibri" w:hAnsi="Calibri" w:cs="Calibri"/>
            <w:sz w:val="24"/>
            <w:szCs w:val="24"/>
            <w:bdr w:val="none" w:sz="0" w:space="0" w:color="auto" w:frame="1"/>
            <w:shd w:val="clear" w:color="auto" w:fill="FFFFFF"/>
          </w:rPr>
          <w:t>https://salemhistoricalsociety.org/</w:t>
        </w:r>
      </w:hyperlink>
    </w:p>
    <w:sectPr w:rsidR="00B20C5D" w:rsidRPr="004B7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B0F"/>
    <w:rsid w:val="00016F9D"/>
    <w:rsid w:val="00027542"/>
    <w:rsid w:val="001E2B9D"/>
    <w:rsid w:val="0026317E"/>
    <w:rsid w:val="004B7D95"/>
    <w:rsid w:val="004E7347"/>
    <w:rsid w:val="00537C36"/>
    <w:rsid w:val="005D33B0"/>
    <w:rsid w:val="006354E0"/>
    <w:rsid w:val="006839E3"/>
    <w:rsid w:val="006A2885"/>
    <w:rsid w:val="006C4ECB"/>
    <w:rsid w:val="00745C49"/>
    <w:rsid w:val="00876994"/>
    <w:rsid w:val="00AD0342"/>
    <w:rsid w:val="00AF4B0F"/>
    <w:rsid w:val="00B20C5D"/>
    <w:rsid w:val="00B81CD4"/>
    <w:rsid w:val="00C75036"/>
    <w:rsid w:val="00DA6B0C"/>
    <w:rsid w:val="00E97307"/>
    <w:rsid w:val="00E9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DC79"/>
  <w15:chartTrackingRefBased/>
  <w15:docId w15:val="{D7AABC2B-CBD2-412D-BC26-E96C777C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-button-flexcontainer">
    <w:name w:val="ms-button-flexcontainer"/>
    <w:basedOn w:val="DefaultParagraphFont"/>
    <w:rsid w:val="00AF4B0F"/>
  </w:style>
  <w:style w:type="character" w:styleId="Hyperlink">
    <w:name w:val="Hyperlink"/>
    <w:basedOn w:val="DefaultParagraphFont"/>
    <w:uiPriority w:val="99"/>
    <w:semiHidden/>
    <w:unhideWhenUsed/>
    <w:rsid w:val="004B7D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4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6660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58280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2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4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85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868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7009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36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2537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243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513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812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756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75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9281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709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30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07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6270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62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66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1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40896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694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3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16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712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lemhistoricalsociety.org/" TargetMode="External"/><Relationship Id="rId4" Type="http://schemas.openxmlformats.org/officeDocument/2006/relationships/hyperlink" Target="https://www.fcnl.org/about/policy/issu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estarbuck@gmail.com</dc:creator>
  <cp:keywords/>
  <dc:description/>
  <cp:lastModifiedBy>Starbuck, Edith (starbuem)</cp:lastModifiedBy>
  <cp:revision>7</cp:revision>
  <dcterms:created xsi:type="dcterms:W3CDTF">2020-06-13T20:10:00Z</dcterms:created>
  <dcterms:modified xsi:type="dcterms:W3CDTF">2020-06-29T18:33:00Z</dcterms:modified>
</cp:coreProperties>
</file>