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7D34" w14:textId="77777777" w:rsidR="00314B17" w:rsidRDefault="00314B17" w:rsidP="00314B17">
      <w:pPr>
        <w:jc w:val="center"/>
      </w:pPr>
      <w:r>
        <w:rPr>
          <w:b/>
          <w:bCs/>
          <w:sz w:val="22"/>
          <w:szCs w:val="22"/>
        </w:rPr>
        <w:t>Naming and Nominating Committee Reports accepted September 15, 2018</w:t>
      </w:r>
    </w:p>
    <w:p w14:paraId="36D303C4" w14:textId="77777777" w:rsidR="00314B17" w:rsidRDefault="00314B17" w:rsidP="00314B17">
      <w:pPr>
        <w:jc w:val="center"/>
        <w:rPr>
          <w:bCs/>
          <w:sz w:val="22"/>
          <w:szCs w:val="22"/>
        </w:rPr>
      </w:pPr>
    </w:p>
    <w:p w14:paraId="584441CE" w14:textId="77777777" w:rsidR="00314B17" w:rsidRDefault="00314B17" w:rsidP="00314B17">
      <w:pPr>
        <w:rPr>
          <w:bCs/>
          <w:sz w:val="22"/>
          <w:szCs w:val="22"/>
        </w:rPr>
      </w:pPr>
    </w:p>
    <w:p w14:paraId="4D9D603D" w14:textId="2D53A6DA" w:rsidR="00314B17" w:rsidRPr="00314B17" w:rsidRDefault="00314B17" w:rsidP="00314B17">
      <w:pPr>
        <w:rPr>
          <w:bCs/>
          <w:sz w:val="22"/>
          <w:szCs w:val="22"/>
        </w:rPr>
      </w:pPr>
      <w:r>
        <w:rPr>
          <w:bCs/>
          <w:sz w:val="22"/>
          <w:szCs w:val="22"/>
        </w:rPr>
        <w:t xml:space="preserve">The following nominations for Trustee and for Nominating Committee were accepted September 15, 2018, at the Green Pastures Quarterly Meeting at the Friends Center, Chelsea, Michigan. The Meeting also authorized an </w:t>
      </w:r>
      <w:r w:rsidRPr="00314B17">
        <w:rPr>
          <w:bCs/>
          <w:sz w:val="22"/>
          <w:szCs w:val="22"/>
        </w:rPr>
        <w:t>ad hoc committee to draft new GPQM Bylaws</w:t>
      </w:r>
      <w:r>
        <w:rPr>
          <w:bCs/>
          <w:sz w:val="22"/>
          <w:szCs w:val="22"/>
        </w:rPr>
        <w:t xml:space="preserve">, which will include </w:t>
      </w:r>
      <w:r w:rsidR="007A676B">
        <w:rPr>
          <w:bCs/>
          <w:sz w:val="22"/>
          <w:szCs w:val="22"/>
        </w:rPr>
        <w:t>Susan</w:t>
      </w:r>
      <w:bookmarkStart w:id="0" w:name="_GoBack"/>
      <w:bookmarkEnd w:id="0"/>
      <w:r>
        <w:rPr>
          <w:bCs/>
          <w:sz w:val="22"/>
          <w:szCs w:val="22"/>
        </w:rPr>
        <w:t xml:space="preserve"> Hartman and April Allison.</w:t>
      </w:r>
    </w:p>
    <w:p w14:paraId="2981ED49" w14:textId="77777777" w:rsidR="00314B17" w:rsidRPr="00314B17" w:rsidRDefault="00314B17" w:rsidP="00314B17">
      <w:pPr>
        <w:rPr>
          <w:bCs/>
          <w:sz w:val="22"/>
          <w:szCs w:val="22"/>
        </w:rPr>
      </w:pPr>
    </w:p>
    <w:p w14:paraId="7878DD49" w14:textId="77777777" w:rsidR="00314B17" w:rsidRDefault="00314B17" w:rsidP="00314B17">
      <w:pPr>
        <w:rPr>
          <w:b/>
          <w:bCs/>
          <w:sz w:val="22"/>
          <w:szCs w:val="22"/>
        </w:rPr>
      </w:pPr>
    </w:p>
    <w:p w14:paraId="4FCE3C92" w14:textId="77777777" w:rsidR="00314B17" w:rsidRDefault="00314B17" w:rsidP="00314B17">
      <w:r>
        <w:rPr>
          <w:b/>
          <w:bCs/>
          <w:sz w:val="22"/>
          <w:szCs w:val="22"/>
        </w:rPr>
        <w:t>Naming Committee Report</w:t>
      </w:r>
    </w:p>
    <w:p w14:paraId="35F67B0A" w14:textId="77777777" w:rsidR="00314B17" w:rsidRDefault="00314B17" w:rsidP="00314B17">
      <w:r>
        <w:rPr>
          <w:sz w:val="22"/>
          <w:szCs w:val="22"/>
        </w:rPr>
        <w:t> </w:t>
      </w:r>
    </w:p>
    <w:p w14:paraId="4BDB0BD8" w14:textId="77777777" w:rsidR="00314B17" w:rsidRDefault="00314B17" w:rsidP="00314B17">
      <w:r>
        <w:rPr>
          <w:sz w:val="22"/>
          <w:szCs w:val="22"/>
        </w:rPr>
        <w:t xml:space="preserve">The clerk invited Peggy Daub (Ann Arbor) and April Allison (Red Cedar) to serve as a Naming Committee, tasked with forming </w:t>
      </w:r>
      <w:r>
        <w:rPr>
          <w:rFonts w:ascii="Arial" w:hAnsi="Arial" w:cs="Arial"/>
          <w:color w:val="000000"/>
          <w:sz w:val="22"/>
          <w:szCs w:val="22"/>
        </w:rPr>
        <w:t xml:space="preserve">a GPQM Nominating Committee for the coming year. </w:t>
      </w:r>
    </w:p>
    <w:p w14:paraId="2D6235D0" w14:textId="77777777" w:rsidR="00314B17" w:rsidRDefault="00314B17" w:rsidP="00314B17">
      <w:r>
        <w:rPr>
          <w:rFonts w:ascii="Arial" w:hAnsi="Arial" w:cs="Arial"/>
          <w:color w:val="000000"/>
          <w:sz w:val="22"/>
          <w:szCs w:val="22"/>
        </w:rPr>
        <w:t> </w:t>
      </w:r>
    </w:p>
    <w:p w14:paraId="2BB725F6" w14:textId="77777777" w:rsidR="00314B17" w:rsidRDefault="00314B17" w:rsidP="00314B17">
      <w:r>
        <w:rPr>
          <w:rFonts w:ascii="Arial" w:hAnsi="Arial" w:cs="Arial"/>
          <w:color w:val="000000"/>
          <w:sz w:val="22"/>
          <w:szCs w:val="22"/>
        </w:rPr>
        <w:t>Today, the Naming Committee brings forward Ann Sprague (Detroit), Susan Hartman (Ann Arbor), and April Allison (Red Cedar) for confirmation as new members of the Nominating Committee. Because there are no continuing members from last year’s committee, we propose that Susan Hartman fill a three-year term; Ann Sprague fill a two-year term; and April Allison fill a one-year term. This will return us to a committee structure in which only one member is replaced each year, which will provide continuity. The committee’s service would begin with its confirmation at this meeting.</w:t>
      </w:r>
    </w:p>
    <w:p w14:paraId="2C380717" w14:textId="77777777" w:rsidR="00314B17" w:rsidRDefault="00314B17" w:rsidP="00314B17">
      <w:r>
        <w:rPr>
          <w:rFonts w:ascii="Arial" w:hAnsi="Arial" w:cs="Arial"/>
          <w:color w:val="000000"/>
          <w:sz w:val="22"/>
          <w:szCs w:val="22"/>
        </w:rPr>
        <w:t> </w:t>
      </w:r>
    </w:p>
    <w:p w14:paraId="7C74C416" w14:textId="77777777" w:rsidR="00314B17" w:rsidRDefault="00314B17" w:rsidP="00314B17">
      <w:r>
        <w:rPr>
          <w:rFonts w:ascii="Arial" w:hAnsi="Arial" w:cs="Arial"/>
          <w:color w:val="000000"/>
          <w:sz w:val="22"/>
          <w:szCs w:val="22"/>
        </w:rPr>
        <w:t>The Nominating Committee is tasked with identifying positions to be filled, then bringing a slate to the May 2019 business meeting; with officers and committee members beginning their work in September 2019.</w:t>
      </w:r>
    </w:p>
    <w:p w14:paraId="26936BD1" w14:textId="77777777" w:rsidR="00314B17" w:rsidRDefault="00314B17" w:rsidP="00314B17">
      <w:r>
        <w:rPr>
          <w:sz w:val="22"/>
          <w:szCs w:val="22"/>
        </w:rPr>
        <w:t> </w:t>
      </w:r>
    </w:p>
    <w:p w14:paraId="009BF317" w14:textId="77777777" w:rsidR="00314B17" w:rsidRDefault="00314B17" w:rsidP="00314B17">
      <w:r>
        <w:rPr>
          <w:sz w:val="22"/>
          <w:szCs w:val="22"/>
        </w:rPr>
        <w:t> </w:t>
      </w:r>
    </w:p>
    <w:p w14:paraId="79C97BBD" w14:textId="77777777" w:rsidR="00314B17" w:rsidRDefault="00314B17" w:rsidP="00314B17">
      <w:r>
        <w:rPr>
          <w:rFonts w:ascii="Arial" w:hAnsi="Arial" w:cs="Arial"/>
          <w:b/>
          <w:bCs/>
          <w:color w:val="000000"/>
          <w:sz w:val="22"/>
          <w:szCs w:val="22"/>
        </w:rPr>
        <w:t>Nominating Committee Report</w:t>
      </w:r>
    </w:p>
    <w:p w14:paraId="419CFF51" w14:textId="77777777" w:rsidR="00314B17" w:rsidRDefault="00314B17" w:rsidP="00314B17">
      <w:pPr>
        <w:pStyle w:val="aolmailm1501894762104402392aolmailmsolistparagraph"/>
      </w:pPr>
      <w:r>
        <w:rPr>
          <w:rFonts w:ascii="Arial" w:hAnsi="Arial" w:cs="Arial"/>
          <w:color w:val="000000"/>
        </w:rPr>
        <w:t xml:space="preserve">Because we have two open positions, the co-clerks requested that Ann Sprague, Susan Hartman, and April Allison serve as an </w:t>
      </w:r>
      <w:r>
        <w:rPr>
          <w:rFonts w:ascii="Arial" w:hAnsi="Arial" w:cs="Arial"/>
          <w:color w:val="000000"/>
          <w:u w:val="single"/>
        </w:rPr>
        <w:t>interim</w:t>
      </w:r>
      <w:r>
        <w:rPr>
          <w:rStyle w:val="apple-converted-space"/>
          <w:rFonts w:ascii="Arial" w:hAnsi="Arial" w:cs="Arial"/>
          <w:color w:val="000000"/>
        </w:rPr>
        <w:t> </w:t>
      </w:r>
      <w:r>
        <w:rPr>
          <w:rFonts w:ascii="Arial" w:hAnsi="Arial" w:cs="Arial"/>
          <w:color w:val="000000"/>
        </w:rPr>
        <w:t xml:space="preserve">Nominating Committee this summer, with the assignment of identifying two candidates from separate landed meetings who could be named as trustee. The interim committee brings forward the names of Debs Roush (Ann Arbor) and George </w:t>
      </w:r>
      <w:proofErr w:type="spellStart"/>
      <w:r>
        <w:rPr>
          <w:rFonts w:ascii="Arial" w:hAnsi="Arial" w:cs="Arial"/>
          <w:color w:val="000000"/>
        </w:rPr>
        <w:t>Hebben</w:t>
      </w:r>
      <w:proofErr w:type="spellEnd"/>
      <w:r>
        <w:rPr>
          <w:rFonts w:ascii="Arial" w:hAnsi="Arial" w:cs="Arial"/>
          <w:color w:val="000000"/>
        </w:rPr>
        <w:t xml:space="preserve"> (Kalamazoo) to be confirmed as GPQM trustees. Again, in order to ensure that only one trustee will need to be replaced (or renewed) each year, we propose that Debs Roush be confirmed for a three-year term and George </w:t>
      </w:r>
      <w:proofErr w:type="spellStart"/>
      <w:r>
        <w:rPr>
          <w:rFonts w:ascii="Arial" w:hAnsi="Arial" w:cs="Arial"/>
          <w:color w:val="000000"/>
        </w:rPr>
        <w:t>Hebben</w:t>
      </w:r>
      <w:proofErr w:type="spellEnd"/>
      <w:r>
        <w:rPr>
          <w:rFonts w:ascii="Arial" w:hAnsi="Arial" w:cs="Arial"/>
          <w:color w:val="000000"/>
        </w:rPr>
        <w:t xml:space="preserve"> for a two-year term. Geoff </w:t>
      </w:r>
      <w:proofErr w:type="spellStart"/>
      <w:r>
        <w:rPr>
          <w:rFonts w:ascii="Arial" w:hAnsi="Arial" w:cs="Arial"/>
          <w:color w:val="000000"/>
        </w:rPr>
        <w:t>Brieger</w:t>
      </w:r>
      <w:proofErr w:type="spellEnd"/>
      <w:r>
        <w:rPr>
          <w:rFonts w:ascii="Arial" w:hAnsi="Arial" w:cs="Arial"/>
          <w:color w:val="000000"/>
        </w:rPr>
        <w:t xml:space="preserve"> has one year remaining on his current term. Their service would begin immediately upon confirmation.</w:t>
      </w:r>
    </w:p>
    <w:p w14:paraId="3EFB9CF8" w14:textId="77777777" w:rsidR="00314B17" w:rsidRDefault="00314B17" w:rsidP="00314B17">
      <w:pPr>
        <w:pStyle w:val="aolmailm1501894762104402392aolmailmsolistparagraph"/>
      </w:pPr>
      <w:r>
        <w:rPr>
          <w:rFonts w:ascii="Arial" w:hAnsi="Arial" w:cs="Arial"/>
          <w:color w:val="000000"/>
        </w:rPr>
        <w:t>On a related matter, the nominating committee proposes that GPQM authorize an ad hoc committee to draft new GPQM Bylaws and to review/update the current job descriptions for officers and committees. We make this proposal for two reasons: first, after inquiries stretching over several years it appears that there is no existing copy of the bylaws which were adopted in the 1980s; second, much has changed over the past 30 years and if a paper copy were to emerge, it would still be an appropriate time to review it. As GPQM enters a period of transition, this might be an optimal time to lay new groundwork.</w:t>
      </w:r>
    </w:p>
    <w:p w14:paraId="55C1A810" w14:textId="77777777" w:rsidR="00E26690" w:rsidRDefault="00FE57C3"/>
    <w:sectPr w:rsidR="00E26690" w:rsidSect="00D7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17"/>
    <w:rsid w:val="0004384F"/>
    <w:rsid w:val="00314B17"/>
    <w:rsid w:val="00425A50"/>
    <w:rsid w:val="00617B60"/>
    <w:rsid w:val="00705386"/>
    <w:rsid w:val="007A676B"/>
    <w:rsid w:val="008F3D89"/>
    <w:rsid w:val="00A212E4"/>
    <w:rsid w:val="00D72F7D"/>
    <w:rsid w:val="00FE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3AB401"/>
  <w15:chartTrackingRefBased/>
  <w15:docId w15:val="{23328BD2-05FE-704D-82BC-9FAC05DE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B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1501894762104402392aolmailmsolistparagraph">
    <w:name w:val="aolmailm1501894762104402392aolmailmsolistparagraph"/>
    <w:basedOn w:val="Normal"/>
    <w:rsid w:val="00314B17"/>
    <w:pPr>
      <w:spacing w:before="100" w:beforeAutospacing="1" w:after="100" w:afterAutospacing="1"/>
    </w:pPr>
    <w:rPr>
      <w:sz w:val="22"/>
      <w:szCs w:val="22"/>
    </w:rPr>
  </w:style>
  <w:style w:type="character" w:customStyle="1" w:styleId="apple-converted-space">
    <w:name w:val="apple-converted-space"/>
    <w:basedOn w:val="DefaultParagraphFont"/>
    <w:rsid w:val="0031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Allison</dc:creator>
  <cp:keywords/>
  <dc:description/>
  <cp:lastModifiedBy>April Allison</cp:lastModifiedBy>
  <cp:revision>2</cp:revision>
  <dcterms:created xsi:type="dcterms:W3CDTF">2018-10-09T05:05:00Z</dcterms:created>
  <dcterms:modified xsi:type="dcterms:W3CDTF">2018-10-09T05:05:00Z</dcterms:modified>
</cp:coreProperties>
</file>